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A51" w:rsidRPr="00FF0A51" w:rsidRDefault="00FF0A51" w:rsidP="00FF0A51">
      <w:pPr>
        <w:spacing w:line="360" w:lineRule="auto"/>
        <w:rPr>
          <w:rFonts w:cs="David"/>
          <w:b/>
          <w:bCs/>
        </w:rPr>
      </w:pPr>
      <w:r w:rsidRPr="00FF0A51">
        <w:rPr>
          <w:b/>
          <w:bCs/>
          <w:rtl/>
          <w:lang w:bidi="ar-SA"/>
        </w:rPr>
        <w:t xml:space="preserve">  وزارة العمل ، الرفاه والخدمات الاجتماعية  </w:t>
      </w:r>
    </w:p>
    <w:p w:rsidR="00FF0A51" w:rsidRPr="00FF0A51" w:rsidRDefault="00FF0A51" w:rsidP="00FF0A51">
      <w:pPr>
        <w:spacing w:line="360" w:lineRule="auto"/>
        <w:rPr>
          <w:rFonts w:hint="cs"/>
          <w:b/>
          <w:bCs/>
          <w:rtl/>
          <w:lang w:bidi="ar-SA"/>
        </w:rPr>
      </w:pPr>
      <w:r w:rsidRPr="00FF0A51">
        <w:rPr>
          <w:b/>
          <w:bCs/>
          <w:rtl/>
          <w:lang w:bidi="ar-SA"/>
        </w:rPr>
        <w:t xml:space="preserve">حصانة اجتماعية لإسرائيل </w:t>
      </w:r>
    </w:p>
    <w:p w:rsidR="00FF0A51" w:rsidRDefault="00FF0A51" w:rsidP="00FF0A51">
      <w:pPr>
        <w:spacing w:line="360" w:lineRule="auto"/>
        <w:jc w:val="center"/>
        <w:rPr>
          <w:rFonts w:hint="cs"/>
          <w:b/>
          <w:bCs/>
          <w:u w:val="single"/>
          <w:rtl/>
          <w:lang w:bidi="ar-SA"/>
        </w:rPr>
      </w:pPr>
    </w:p>
    <w:p w:rsidR="000E396B" w:rsidRPr="005427DF" w:rsidRDefault="00FF0A51" w:rsidP="00FF0A51">
      <w:pPr>
        <w:spacing w:line="360" w:lineRule="auto"/>
        <w:jc w:val="center"/>
        <w:rPr>
          <w:rFonts w:cs="David"/>
          <w:b/>
          <w:bCs/>
          <w:u w:val="single"/>
          <w:rtl/>
        </w:rPr>
      </w:pPr>
      <w:proofErr w:type="gramStart"/>
      <w:r w:rsidRPr="00FF0A51">
        <w:rPr>
          <w:b/>
          <w:bCs/>
          <w:u w:val="single"/>
          <w:rtl/>
          <w:lang w:bidi="ar-SA"/>
        </w:rPr>
        <w:t>مناقصة</w:t>
      </w:r>
      <w:proofErr w:type="gramEnd"/>
      <w:r w:rsidRPr="00FF0A51">
        <w:rPr>
          <w:b/>
          <w:bCs/>
          <w:u w:val="single"/>
          <w:rtl/>
          <w:lang w:bidi="ar-SA"/>
        </w:rPr>
        <w:t xml:space="preserve"> رقم </w:t>
      </w:r>
      <w:r w:rsidR="000E396B">
        <w:rPr>
          <w:rFonts w:cs="David" w:hint="cs"/>
          <w:b/>
          <w:bCs/>
          <w:u w:val="single"/>
          <w:rtl/>
        </w:rPr>
        <w:t>1004/19</w:t>
      </w:r>
    </w:p>
    <w:p w:rsidR="00FF0A51" w:rsidRDefault="00FF0A51" w:rsidP="00FF0A51">
      <w:pPr>
        <w:spacing w:line="360" w:lineRule="auto"/>
        <w:jc w:val="center"/>
        <w:rPr>
          <w:rFonts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cstheme="minorBidi" w:hint="cs"/>
          <w:b/>
          <w:bCs/>
          <w:u w:val="single"/>
          <w:rtl/>
          <w:lang w:bidi="ar-LB"/>
        </w:rPr>
        <w:t>لتلقي</w:t>
      </w:r>
      <w:proofErr w:type="gramEnd"/>
      <w:r>
        <w:rPr>
          <w:rFonts w:cstheme="minorBidi" w:hint="cs"/>
          <w:b/>
          <w:bCs/>
          <w:u w:val="single"/>
          <w:rtl/>
          <w:lang w:bidi="ar-LB"/>
        </w:rPr>
        <w:t xml:space="preserve"> خدمات استشارة معمارية </w:t>
      </w:r>
    </w:p>
    <w:p w:rsidR="001D7D8C" w:rsidRDefault="001D7D8C" w:rsidP="00614410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FF0A51" w:rsidRDefault="00FF0A51" w:rsidP="00FF0A51">
      <w:pPr>
        <w:spacing w:line="360" w:lineRule="auto"/>
        <w:ind w:left="-147"/>
        <w:jc w:val="both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فرع المراكز اليومية ومراكز العائلات، في وزارة العمل ، الرفاه والخدمات الاجتماعية ، ( فيما يلي :" الفرع" / " الوزارة ") ، بواسطة لجنة المناقصات الوزارية ( فيما يلي :" لجنة المناقصات") ، يطلب/ تطلب هذا تلقي عروض لتلقي خدمات استشارة معمارية وخدمات رقابة تخطيط لخرائط وبرامج بناء المراكز اليومية و/أو خرائط وبرامج لتحويل المباني وملاءمتها لمراكز يومية و/أو خرائط وبرامج لترميم وتوسيع المراكز اليومية القائمة، المقدمة للوزارة من أجل فحصها وملاءمتها للطلبات المحددة في برنامج تخطيط والتزود بالمعدات للمراكز اليومية - طبعة </w:t>
      </w:r>
      <w:r w:rsidR="000E396B" w:rsidRPr="005427DF">
        <w:rPr>
          <w:rFonts w:cs="David" w:hint="cs"/>
          <w:rtl/>
        </w:rPr>
        <w:t xml:space="preserve">2006 </w:t>
      </w:r>
      <w:r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LB"/>
        </w:rPr>
        <w:t>وبموجب إجراءات المصادقة على الخرائط المعمارية لبناء مبنى جديد أو تحويل و/أو ملاءمة و/أو توسيع مبنى مركز يومي معترف فيه.</w:t>
      </w:r>
    </w:p>
    <w:p w:rsidR="00502CB5" w:rsidRPr="00A77F92" w:rsidRDefault="00FF0A51" w:rsidP="00CF1CDC">
      <w:pPr>
        <w:numPr>
          <w:ilvl w:val="0"/>
          <w:numId w:val="20"/>
        </w:numPr>
        <w:spacing w:before="120" w:line="360" w:lineRule="auto"/>
        <w:jc w:val="both"/>
        <w:rPr>
          <w:rFonts w:cs="David"/>
          <w:rtl/>
        </w:rPr>
      </w:pPr>
      <w:r>
        <w:rPr>
          <w:rFonts w:hint="cs"/>
          <w:rtl/>
          <w:lang w:bidi="ar-LB"/>
        </w:rPr>
        <w:t xml:space="preserve">المناقصة هي </w:t>
      </w:r>
      <w:r w:rsidRPr="00FF0A51">
        <w:rPr>
          <w:rtl/>
          <w:lang w:bidi="ar-SA"/>
        </w:rPr>
        <w:t xml:space="preserve">مناقصة علنية </w:t>
      </w:r>
      <w:proofErr w:type="gramStart"/>
      <w:r w:rsidRPr="00FF0A51">
        <w:rPr>
          <w:rtl/>
          <w:lang w:bidi="ar-SA"/>
        </w:rPr>
        <w:t>مع</w:t>
      </w:r>
      <w:proofErr w:type="gramEnd"/>
      <w:r w:rsidRPr="00FF0A51">
        <w:rPr>
          <w:rtl/>
          <w:lang w:bidi="ar-SA"/>
        </w:rPr>
        <w:t xml:space="preserve"> فحص بمرحلتين</w:t>
      </w:r>
      <w:r w:rsidR="00502CB5">
        <w:rPr>
          <w:rFonts w:cs="David" w:hint="cs"/>
          <w:rtl/>
        </w:rPr>
        <w:t xml:space="preserve">. </w:t>
      </w:r>
    </w:p>
    <w:p w:rsidR="00CF1CDC" w:rsidRPr="00CF1CDC" w:rsidRDefault="00CF1CDC" w:rsidP="00CF1CDC">
      <w:pPr>
        <w:numPr>
          <w:ilvl w:val="0"/>
          <w:numId w:val="20"/>
        </w:numPr>
        <w:spacing w:before="120" w:line="360" w:lineRule="auto"/>
        <w:jc w:val="both"/>
        <w:rPr>
          <w:rFonts w:cs="David" w:hint="cs"/>
        </w:rPr>
      </w:pPr>
      <w:r w:rsidRPr="00CF1CDC">
        <w:rPr>
          <w:b/>
          <w:bCs/>
          <w:u w:val="single"/>
          <w:rtl/>
        </w:rPr>
        <w:t xml:space="preserve"> </w:t>
      </w:r>
      <w:r w:rsidRPr="00CF1CDC">
        <w:rPr>
          <w:b/>
          <w:bCs/>
          <w:u w:val="single"/>
          <w:rtl/>
          <w:lang w:bidi="ar-SA"/>
        </w:rPr>
        <w:t xml:space="preserve">شروط مسبقة ( شروط حد أدنى ) </w:t>
      </w:r>
      <w:r w:rsidRPr="00CF1CDC">
        <w:rPr>
          <w:rtl/>
          <w:lang w:bidi="ar-SA"/>
        </w:rPr>
        <w:t xml:space="preserve">للاشتراك بالمناقصة مفصلة في النص الكامل لمستندات المناقصة ، بما في ذلك بموضوع تجربة مقدم العرض، </w:t>
      </w:r>
      <w:r w:rsidRPr="00CF1CDC">
        <w:rPr>
          <w:rFonts w:hint="cs"/>
          <w:rtl/>
          <w:lang w:bidi="ar-LB"/>
        </w:rPr>
        <w:t>والتجربة المطلوبة من منفذي الأعمال</w:t>
      </w:r>
      <w:r w:rsidRPr="00CF1CDC">
        <w:rPr>
          <w:rtl/>
          <w:lang w:bidi="ar-SA"/>
        </w:rPr>
        <w:t>.</w:t>
      </w:r>
    </w:p>
    <w:p w:rsidR="00CF1CDC" w:rsidRPr="00CF1CDC" w:rsidRDefault="00CF1CDC" w:rsidP="00CF1CDC">
      <w:pPr>
        <w:pStyle w:val="a7"/>
        <w:numPr>
          <w:ilvl w:val="0"/>
          <w:numId w:val="20"/>
        </w:numPr>
        <w:spacing w:line="360" w:lineRule="auto"/>
        <w:jc w:val="both"/>
        <w:rPr>
          <w:rFonts w:hint="cs"/>
        </w:rPr>
      </w:pPr>
      <w:r w:rsidRPr="00CF1CDC">
        <w:rPr>
          <w:rFonts w:cs="Times New Roman"/>
          <w:sz w:val="24"/>
          <w:szCs w:val="24"/>
          <w:rtl/>
          <w:lang w:eastAsia="en-US" w:bidi="ar-SA"/>
        </w:rPr>
        <w:t xml:space="preserve">فترة التعاقد -  فترة التعاقد هي لسنة واحدة، يحفظ الحق الحصري للوزارة لتمديد فترة التعاقد بفترات </w:t>
      </w:r>
      <w:r>
        <w:rPr>
          <w:rFonts w:cs="Times New Roman" w:hint="cs"/>
          <w:sz w:val="24"/>
          <w:szCs w:val="24"/>
          <w:rtl/>
          <w:lang w:eastAsia="en-US" w:bidi="ar-LB"/>
        </w:rPr>
        <w:t>إ</w:t>
      </w:r>
      <w:r w:rsidRPr="00CF1CDC">
        <w:rPr>
          <w:rFonts w:cs="Times New Roman"/>
          <w:sz w:val="24"/>
          <w:szCs w:val="24"/>
          <w:rtl/>
          <w:lang w:eastAsia="en-US" w:bidi="ar-SA"/>
        </w:rPr>
        <w:t>ضافية ، لغاية سنة واحدة كل مرة ، المجموع الكلي لفترات التمديد لا يزيد عن أربع سنوات.</w:t>
      </w:r>
    </w:p>
    <w:p w:rsidR="001D7D8C" w:rsidRPr="00614410" w:rsidRDefault="00CF1CDC" w:rsidP="00CF1CDC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CF1CDC">
        <w:rPr>
          <w:rFonts w:cs="Times New Roman"/>
          <w:b/>
          <w:bCs/>
          <w:sz w:val="24"/>
          <w:szCs w:val="24"/>
          <w:rtl/>
          <w:lang w:bidi="ar-SA"/>
        </w:rPr>
        <w:t xml:space="preserve">يمكن الاطلاع على مستندات المناقصة في موقع الوزارة على الانترنت وفي موقع دائرة المشتريات الحكومية على الانترنت، بالعنوان: </w:t>
      </w:r>
      <w:r w:rsidR="006C29AD" w:rsidRPr="00CF1CDC">
        <w:rPr>
          <w:b/>
          <w:bCs/>
          <w:sz w:val="24"/>
          <w:szCs w:val="24"/>
          <w:u w:val="single"/>
        </w:rPr>
        <w:t>www.mr.gov.il</w:t>
      </w:r>
    </w:p>
    <w:p w:rsidR="001D7D8C" w:rsidRPr="00CF1CDC" w:rsidRDefault="00CF1CDC" w:rsidP="005F1495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CF1CDC">
        <w:rPr>
          <w:rtl/>
          <w:lang w:bidi="ar-SA"/>
        </w:rPr>
        <w:t xml:space="preserve">يمكن تقديم الأسئلة والاستفسارات </w:t>
      </w:r>
      <w:proofErr w:type="gramStart"/>
      <w:r w:rsidRPr="00CF1CDC">
        <w:rPr>
          <w:b/>
          <w:bCs/>
          <w:u w:val="single"/>
          <w:rtl/>
          <w:lang w:bidi="ar-SA"/>
        </w:rPr>
        <w:t>خطياً</w:t>
      </w:r>
      <w:proofErr w:type="gramEnd"/>
      <w:r w:rsidRPr="00CF1CDC">
        <w:rPr>
          <w:b/>
          <w:bCs/>
          <w:u w:val="single"/>
          <w:rtl/>
          <w:lang w:bidi="ar-SA"/>
        </w:rPr>
        <w:t xml:space="preserve"> فقط</w:t>
      </w:r>
      <w:r w:rsidRPr="00CF1CDC">
        <w:rPr>
          <w:rtl/>
          <w:lang w:bidi="ar-SA"/>
        </w:rPr>
        <w:t xml:space="preserve"> لغاية تاريخ </w:t>
      </w:r>
      <w:r w:rsidR="00C9658F" w:rsidRPr="00CF1CDC">
        <w:rPr>
          <w:rFonts w:cs="David" w:hint="cs"/>
          <w:b/>
          <w:bCs/>
          <w:u w:val="single"/>
          <w:rtl/>
        </w:rPr>
        <w:t>17.06.2019</w:t>
      </w:r>
      <w:r w:rsidR="006D324F" w:rsidRPr="00CF1CDC">
        <w:rPr>
          <w:rFonts w:cs="David" w:hint="cs"/>
          <w:b/>
          <w:bCs/>
          <w:u w:val="single"/>
          <w:rtl/>
        </w:rPr>
        <w:t xml:space="preserve"> </w:t>
      </w:r>
      <w:r w:rsidRPr="00CF1CDC">
        <w:rPr>
          <w:rFonts w:cs="Arial" w:hint="cs"/>
          <w:b/>
          <w:bCs/>
          <w:u w:val="single"/>
          <w:rtl/>
          <w:lang w:bidi="ar-LB"/>
        </w:rPr>
        <w:t>الساعة</w:t>
      </w:r>
      <w:r w:rsidR="001D7D8C" w:rsidRPr="00CF1CDC">
        <w:rPr>
          <w:rFonts w:cs="David" w:hint="cs"/>
          <w:b/>
          <w:bCs/>
          <w:u w:val="single"/>
          <w:rtl/>
        </w:rPr>
        <w:t xml:space="preserve"> </w:t>
      </w:r>
      <w:r w:rsidR="00A748B6" w:rsidRPr="00CF1CDC">
        <w:rPr>
          <w:rFonts w:cs="David" w:hint="cs"/>
          <w:b/>
          <w:bCs/>
          <w:u w:val="single"/>
          <w:rtl/>
        </w:rPr>
        <w:t xml:space="preserve">12:00 </w:t>
      </w:r>
      <w:r w:rsidRPr="00CF1CDC">
        <w:rPr>
          <w:rFonts w:ascii="Calibri" w:hAnsi="Calibri"/>
          <w:rtl/>
          <w:lang w:bidi="ar-SA"/>
        </w:rPr>
        <w:t>في ملف</w:t>
      </w:r>
      <w:r w:rsidRPr="00CF1CDC">
        <w:rPr>
          <w:rFonts w:ascii="Calibri" w:hAnsi="Calibri" w:cs="David"/>
        </w:rPr>
        <w:t>word</w:t>
      </w:r>
      <w:r w:rsidRPr="00CF1CDC">
        <w:rPr>
          <w:rFonts w:ascii="Calibri" w:hAnsi="Calibri"/>
          <w:rtl/>
          <w:lang w:bidi="ar-SA"/>
        </w:rPr>
        <w:t xml:space="preserve">  عبر البريد الالكتروني ، على العنوان </w:t>
      </w:r>
      <w:r w:rsidRPr="00CF1CDC">
        <w:rPr>
          <w:rFonts w:ascii="Calibri" w:hAnsi="Calibri" w:cs="David"/>
        </w:rPr>
        <w:t xml:space="preserve"> </w:t>
      </w:r>
      <w:r w:rsidRPr="00CF1CDC">
        <w:rPr>
          <w:rFonts w:ascii="Calibri" w:hAnsi="Calibri" w:cs="David"/>
          <w:u w:val="single"/>
        </w:rPr>
        <w:t>Michrazimtasuka@Economy.gov.il</w:t>
      </w:r>
      <w:r w:rsidRPr="00CF1CDC">
        <w:rPr>
          <w:rFonts w:ascii="Calibri" w:hAnsi="Calibri"/>
          <w:rtl/>
          <w:lang w:bidi="ar-SA"/>
        </w:rPr>
        <w:t xml:space="preserve"> الأسئلة المقدمة بأية وسيلة أخرى لن يرد عليها.</w:t>
      </w:r>
      <w:r w:rsidRPr="00CF1CDC">
        <w:rPr>
          <w:rFonts w:ascii="Calibri" w:hAnsi="Calibri" w:hint="cs"/>
          <w:rtl/>
          <w:lang w:bidi="ar-LB"/>
        </w:rPr>
        <w:t xml:space="preserve"> بمسؤولية مقدم العرض التأكد من وصول البريد الالكتروني بواسطة بلاغ ببريد الكتروني معاد. </w:t>
      </w:r>
      <w:r w:rsidRPr="00CF1CDC">
        <w:rPr>
          <w:rFonts w:ascii="Calibri" w:hAnsi="Calibri"/>
          <w:rtl/>
          <w:lang w:bidi="ar-SA"/>
        </w:rPr>
        <w:t>موعد نشر الأجوبة على الاسئلة الاستفسارية هو تاريخ</w:t>
      </w:r>
      <w:r w:rsidRPr="00CF1CDC">
        <w:rPr>
          <w:rFonts w:cs="David" w:hint="cs"/>
          <w:rtl/>
        </w:rPr>
        <w:t xml:space="preserve"> </w:t>
      </w:r>
      <w:r w:rsidR="00DD4200" w:rsidRPr="00CF1CDC">
        <w:rPr>
          <w:rFonts w:cs="David" w:hint="cs"/>
          <w:rtl/>
        </w:rPr>
        <w:t xml:space="preserve"> </w:t>
      </w:r>
      <w:r w:rsidR="00C9658F" w:rsidRPr="00CF1CDC">
        <w:rPr>
          <w:rFonts w:cs="David" w:hint="cs"/>
          <w:b/>
          <w:bCs/>
          <w:rtl/>
        </w:rPr>
        <w:t>01.07.2019</w:t>
      </w:r>
    </w:p>
    <w:p w:rsidR="00CF1CDC" w:rsidRDefault="00CF1CDC" w:rsidP="00CF1CDC">
      <w:pPr>
        <w:numPr>
          <w:ilvl w:val="0"/>
          <w:numId w:val="20"/>
        </w:numPr>
        <w:spacing w:line="360" w:lineRule="auto"/>
        <w:jc w:val="both"/>
        <w:rPr>
          <w:rFonts w:cs="David" w:hint="cs"/>
        </w:rPr>
      </w:pPr>
      <w:r w:rsidRPr="00CF1CDC">
        <w:rPr>
          <w:b/>
          <w:bCs/>
          <w:rtl/>
          <w:lang w:bidi="ar-SA"/>
        </w:rPr>
        <w:t xml:space="preserve">الموعد الأخير لتقديم العروض للمناقصة </w:t>
      </w:r>
      <w:proofErr w:type="gramStart"/>
      <w:r w:rsidRPr="00CF1CDC">
        <w:rPr>
          <w:b/>
          <w:bCs/>
          <w:rtl/>
          <w:lang w:bidi="ar-SA"/>
        </w:rPr>
        <w:t>هو</w:t>
      </w:r>
      <w:proofErr w:type="gramEnd"/>
      <w:r w:rsidRPr="00CF1CDC">
        <w:rPr>
          <w:b/>
          <w:bCs/>
          <w:rtl/>
          <w:lang w:bidi="ar-SA"/>
        </w:rPr>
        <w:t xml:space="preserve"> تاريخ </w:t>
      </w:r>
      <w:r w:rsidR="006D324F" w:rsidRPr="00614410">
        <w:rPr>
          <w:rFonts w:cs="David"/>
          <w:rtl/>
        </w:rPr>
        <w:t>–</w:t>
      </w:r>
      <w:r w:rsidR="00C9658F">
        <w:rPr>
          <w:rFonts w:cs="David" w:hint="cs"/>
          <w:b/>
          <w:bCs/>
          <w:u w:val="single"/>
          <w:rtl/>
        </w:rPr>
        <w:t>15</w:t>
      </w:r>
      <w:r w:rsidR="00695550">
        <w:rPr>
          <w:rFonts w:cs="David" w:hint="cs"/>
          <w:b/>
          <w:bCs/>
          <w:u w:val="single"/>
          <w:rtl/>
        </w:rPr>
        <w:t>.07.2019</w:t>
      </w:r>
      <w:r w:rsidR="000E396B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حتى الساعة</w:t>
      </w:r>
      <w:r w:rsidR="001D7D8C" w:rsidRPr="00614410">
        <w:rPr>
          <w:rFonts w:cs="David" w:hint="cs"/>
          <w:b/>
          <w:bCs/>
          <w:u w:val="single"/>
          <w:rtl/>
        </w:rPr>
        <w:t xml:space="preserve"> 12:00</w:t>
      </w:r>
      <w:r w:rsidR="001D7D8C" w:rsidRPr="00614410">
        <w:rPr>
          <w:rFonts w:cs="David" w:hint="cs"/>
          <w:u w:val="single"/>
          <w:rtl/>
        </w:rPr>
        <w:t>.</w:t>
      </w:r>
      <w:r w:rsidR="001D7D8C" w:rsidRPr="00614410">
        <w:rPr>
          <w:rFonts w:cs="David" w:hint="cs"/>
          <w:b/>
          <w:bCs/>
          <w:rtl/>
        </w:rPr>
        <w:t xml:space="preserve"> </w:t>
      </w:r>
      <w:r w:rsidRPr="00CF1CDC">
        <w:rPr>
          <w:rtl/>
          <w:lang w:bidi="ar-SA"/>
        </w:rPr>
        <w:t xml:space="preserve">تقدم العروض لصندوق المناقصات، المسجل عليه " </w:t>
      </w:r>
      <w:r w:rsidRPr="00CF1CDC">
        <w:rPr>
          <w:b/>
          <w:bCs/>
          <w:rtl/>
          <w:lang w:bidi="ar-SA"/>
        </w:rPr>
        <w:t>صندوق مناقصات –</w:t>
      </w:r>
      <w:r>
        <w:rPr>
          <w:rFonts w:hint="cs"/>
          <w:b/>
          <w:bCs/>
          <w:rtl/>
        </w:rPr>
        <w:t xml:space="preserve"> </w:t>
      </w:r>
      <w:r w:rsidRPr="00CF1CDC">
        <w:rPr>
          <w:b/>
          <w:bCs/>
          <w:rtl/>
          <w:lang w:bidi="ar-SA"/>
        </w:rPr>
        <w:t>وزارة العمل والرفاه</w:t>
      </w:r>
      <w:r w:rsidRPr="00CF1CDC">
        <w:rPr>
          <w:rtl/>
          <w:lang w:bidi="ar-SA"/>
        </w:rPr>
        <w:t xml:space="preserve"> " والموجود في طابق 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LB"/>
        </w:rPr>
        <w:t xml:space="preserve">المدخل </w:t>
      </w:r>
      <w:r w:rsidRPr="00CF1CDC">
        <w:rPr>
          <w:rtl/>
          <w:lang w:bidi="ar-SA"/>
        </w:rPr>
        <w:t xml:space="preserve">( بجانب المصاعد) في مبنى </w:t>
      </w:r>
      <w:proofErr w:type="spellStart"/>
      <w:r w:rsidRPr="00CF1CDC">
        <w:rPr>
          <w:rtl/>
          <w:lang w:bidi="ar-SA"/>
        </w:rPr>
        <w:t>جنري</w:t>
      </w:r>
      <w:proofErr w:type="spellEnd"/>
      <w:r w:rsidRPr="00CF1CDC">
        <w:rPr>
          <w:rtl/>
          <w:lang w:bidi="ar-SA"/>
        </w:rPr>
        <w:t xml:space="preserve"> 1، شارع بنك إسرائيل 5 القدس .</w:t>
      </w:r>
    </w:p>
    <w:p w:rsidR="00CF1CDC" w:rsidRPr="00CF1CDC" w:rsidRDefault="00CF1CDC" w:rsidP="00CF1CDC">
      <w:pPr>
        <w:numPr>
          <w:ilvl w:val="0"/>
          <w:numId w:val="20"/>
        </w:numPr>
        <w:spacing w:line="360" w:lineRule="auto"/>
        <w:jc w:val="both"/>
        <w:rPr>
          <w:rFonts w:cs="David" w:hint="cs"/>
          <w:b/>
          <w:bCs/>
          <w:u w:val="single"/>
        </w:rPr>
      </w:pPr>
      <w:r w:rsidRPr="00CF1CDC">
        <w:rPr>
          <w:rtl/>
          <w:lang w:bidi="ar-SA"/>
        </w:rPr>
        <w:lastRenderedPageBreak/>
        <w:t xml:space="preserve">منعاً </w:t>
      </w:r>
      <w:proofErr w:type="gramStart"/>
      <w:r w:rsidRPr="00CF1CDC">
        <w:rPr>
          <w:rtl/>
          <w:lang w:bidi="ar-SA"/>
        </w:rPr>
        <w:t>للالتباس ،</w:t>
      </w:r>
      <w:proofErr w:type="gramEnd"/>
      <w:r w:rsidRPr="00CF1CDC">
        <w:rPr>
          <w:rtl/>
          <w:lang w:bidi="ar-SA"/>
        </w:rPr>
        <w:t xml:space="preserve"> يوضح بهذا أنه في حالة وجود تناقض أو عدم ملاءمة بين نص الإعلان وبين مستندات المناقصة ، </w:t>
      </w:r>
      <w:r w:rsidRPr="00CF1CDC">
        <w:rPr>
          <w:u w:val="single"/>
          <w:rtl/>
          <w:lang w:bidi="ar-SA"/>
        </w:rPr>
        <w:t>المذكور في مستندات المناقصة هو الملزم.</w:t>
      </w:r>
    </w:p>
    <w:p w:rsidR="00786727" w:rsidRPr="001D7D8C" w:rsidRDefault="00786727" w:rsidP="00614410">
      <w:pPr>
        <w:spacing w:line="360" w:lineRule="auto"/>
        <w:jc w:val="both"/>
        <w:rPr>
          <w:rFonts w:cs="David"/>
        </w:rPr>
      </w:pPr>
      <w:bookmarkStart w:id="0" w:name="_GoBack"/>
      <w:bookmarkEnd w:id="0"/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7F5" w:rsidRDefault="004537F5">
      <w:r>
        <w:separator/>
      </w:r>
    </w:p>
  </w:endnote>
  <w:endnote w:type="continuationSeparator" w:id="0">
    <w:p w:rsidR="004537F5" w:rsidRDefault="00453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4537F5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A77F92">
      <w:rPr>
        <w:noProof/>
      </w:rPr>
      <mc:AlternateContent>
        <mc:Choice Requires="wps">
          <w:drawing>
            <wp:anchor distT="4294967293" distB="4294967293" distL="114300" distR="114300" simplePos="0" relativeHeight="251654144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5414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F1495" w:rsidRPr="005F1495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="004537F5">
      <w:fldChar w:fldCharType="begin"/>
    </w:r>
    <w:r w:rsidR="004537F5">
      <w:instrText>NUMPAGES  \* Arabic  \* MERGEFORMAT</w:instrText>
    </w:r>
    <w:r w:rsidR="004537F5">
      <w:fldChar w:fldCharType="separate"/>
    </w:r>
    <w:r w:rsidR="005F1495" w:rsidRPr="005F1495">
      <w:rPr>
        <w:rFonts w:asciiTheme="minorBidi" w:hAnsiTheme="minorBidi" w:cs="Arial"/>
        <w:b/>
        <w:bCs/>
        <w:noProof/>
        <w:sz w:val="20"/>
        <w:szCs w:val="20"/>
        <w:lang w:val="he-IL"/>
      </w:rPr>
      <w:t>2</w:t>
    </w:r>
    <w:r w:rsidR="004537F5">
      <w:rPr>
        <w:rFonts w:asciiTheme="minorBidi" w:hAnsiTheme="minorBidi" w:cs="Arial"/>
        <w:b/>
        <w:bCs/>
        <w:noProof/>
        <w:sz w:val="20"/>
        <w:szCs w:val="20"/>
        <w:lang w:val="he-IL"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A77F92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7F5" w:rsidRDefault="004537F5">
      <w:r>
        <w:separator/>
      </w:r>
    </w:p>
  </w:footnote>
  <w:footnote w:type="continuationSeparator" w:id="0">
    <w:p w:rsidR="004537F5" w:rsidRDefault="004537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512248E2" wp14:editId="2B52F1ED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77F92">
      <w:rPr>
        <w:noProof/>
        <w:color w:val="1F497D" w:themeColor="text2"/>
        <w:rtl/>
      </w:rPr>
      <mc:AlternateContent>
        <mc:Choice Requires="wps">
          <w:drawing>
            <wp:anchor distT="4294967293" distB="4294967293" distL="114300" distR="114300" simplePos="0" relativeHeight="251653120" behindDoc="0" locked="0" layoutInCell="1" allowOverlap="1" wp14:anchorId="2817D330" wp14:editId="350D93DB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5312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64EE13F8" wp14:editId="1C810203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1C36FCAB" wp14:editId="0487DBDB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4537F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4537F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F0A51" w:rsidP="00053A59">
    <w:pPr>
      <w:jc w:val="right"/>
      <w:outlineLvl w:val="0"/>
      <w:rPr>
        <w:b/>
        <w:bCs/>
        <w:sz w:val="28"/>
        <w:szCs w:val="28"/>
        <w:u w:val="single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B0A08B8" wp14:editId="7AFD6277">
              <wp:simplePos x="0" y="0"/>
              <wp:positionH relativeFrom="column">
                <wp:posOffset>3875405</wp:posOffset>
              </wp:positionH>
              <wp:positionV relativeFrom="paragraph">
                <wp:posOffset>142875</wp:posOffset>
              </wp:positionV>
              <wp:extent cx="2442845" cy="266700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284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4537F5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05.15pt;margin-top:11.25pt;width:192.3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" filled="f" stroked="f">
              <v:textbox style="mso-fit-shape-to-text:t">
                <w:txbxContent>
                  <w:p w:rsidR="0009608E" w:rsidRPr="0009608E" w:rsidRDefault="004537F5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053A59" w:rsidRDefault="004537F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A77F92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3" o:spid="_x0000_s1026" style="position:absolute;left:0;text-align:left;z-index:25165619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17EA8"/>
    <w:rsid w:val="00067648"/>
    <w:rsid w:val="000817C7"/>
    <w:rsid w:val="0008686F"/>
    <w:rsid w:val="000A4118"/>
    <w:rsid w:val="000E396B"/>
    <w:rsid w:val="0010792B"/>
    <w:rsid w:val="0011205D"/>
    <w:rsid w:val="0016209E"/>
    <w:rsid w:val="001D7D8C"/>
    <w:rsid w:val="002303A4"/>
    <w:rsid w:val="00234C8F"/>
    <w:rsid w:val="0025711E"/>
    <w:rsid w:val="00310829"/>
    <w:rsid w:val="003134E6"/>
    <w:rsid w:val="003722E8"/>
    <w:rsid w:val="003724D5"/>
    <w:rsid w:val="003B3B2C"/>
    <w:rsid w:val="003C6513"/>
    <w:rsid w:val="003E6FDC"/>
    <w:rsid w:val="004537F5"/>
    <w:rsid w:val="00482DFE"/>
    <w:rsid w:val="004C430B"/>
    <w:rsid w:val="00502CB5"/>
    <w:rsid w:val="00516F0C"/>
    <w:rsid w:val="005F1495"/>
    <w:rsid w:val="005F7FF0"/>
    <w:rsid w:val="00614410"/>
    <w:rsid w:val="0063257A"/>
    <w:rsid w:val="00695550"/>
    <w:rsid w:val="006C0401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12EFD"/>
    <w:rsid w:val="0084019D"/>
    <w:rsid w:val="00876A17"/>
    <w:rsid w:val="008951F8"/>
    <w:rsid w:val="0089545F"/>
    <w:rsid w:val="008A0B33"/>
    <w:rsid w:val="00900C8D"/>
    <w:rsid w:val="00902D2D"/>
    <w:rsid w:val="009424DC"/>
    <w:rsid w:val="009516C8"/>
    <w:rsid w:val="0096380E"/>
    <w:rsid w:val="009C5CB4"/>
    <w:rsid w:val="009F1DC4"/>
    <w:rsid w:val="009F51CF"/>
    <w:rsid w:val="00A129F7"/>
    <w:rsid w:val="00A46528"/>
    <w:rsid w:val="00A748B6"/>
    <w:rsid w:val="00A77F92"/>
    <w:rsid w:val="00AA3E40"/>
    <w:rsid w:val="00B51BFC"/>
    <w:rsid w:val="00BD7E31"/>
    <w:rsid w:val="00C733AE"/>
    <w:rsid w:val="00C9305B"/>
    <w:rsid w:val="00C9658F"/>
    <w:rsid w:val="00CB26D5"/>
    <w:rsid w:val="00CF1CDC"/>
    <w:rsid w:val="00D22518"/>
    <w:rsid w:val="00D24380"/>
    <w:rsid w:val="00D3688F"/>
    <w:rsid w:val="00D86EC3"/>
    <w:rsid w:val="00DB2D78"/>
    <w:rsid w:val="00DD4200"/>
    <w:rsid w:val="00DE1344"/>
    <w:rsid w:val="00E03B2C"/>
    <w:rsid w:val="00E46B56"/>
    <w:rsid w:val="00E7734F"/>
    <w:rsid w:val="00E77D0B"/>
    <w:rsid w:val="00E80C51"/>
    <w:rsid w:val="00ED096C"/>
    <w:rsid w:val="00EE7CF5"/>
    <w:rsid w:val="00F137AF"/>
    <w:rsid w:val="00F562DC"/>
    <w:rsid w:val="00FC1E00"/>
    <w:rsid w:val="00FF0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332</Words>
  <Characters>1692</Characters>
  <Application>Microsoft Office Word</Application>
  <DocSecurity>0</DocSecurity>
  <Lines>28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Win7</cp:lastModifiedBy>
  <cp:revision>11</cp:revision>
  <cp:lastPrinted>2018-11-14T12:31:00Z</cp:lastPrinted>
  <dcterms:created xsi:type="dcterms:W3CDTF">2019-05-19T09:44:00Z</dcterms:created>
  <dcterms:modified xsi:type="dcterms:W3CDTF">2019-06-02T15:30:00Z</dcterms:modified>
</cp:coreProperties>
</file>